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F3524">
      <w:pPr>
        <w:pStyle w:val="3"/>
        <w:spacing w:before="55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附件 1</w:t>
      </w:r>
    </w:p>
    <w:p w14:paraId="50CA1C81">
      <w:pPr>
        <w:pStyle w:val="3"/>
        <w:spacing w:before="12"/>
        <w:jc w:val="both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24872F14">
      <w:pPr>
        <w:pStyle w:val="4"/>
        <w:widowControl/>
        <w:autoSpaceDE/>
        <w:autoSpaceDN/>
        <w:spacing w:beforeAutospacing="0" w:afterAutospacing="0" w:line="560" w:lineRule="exact"/>
        <w:jc w:val="center"/>
        <w:rPr>
          <w:rStyle w:val="7"/>
          <w:rFonts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  <w:t>2024年贵州省技能大赛---数字化室内空间</w:t>
      </w:r>
    </w:p>
    <w:p w14:paraId="39384104">
      <w:pPr>
        <w:pStyle w:val="4"/>
        <w:widowControl/>
        <w:autoSpaceDE/>
        <w:autoSpaceDN/>
        <w:spacing w:beforeAutospacing="0" w:afterAutospacing="0" w:line="560" w:lineRule="exact"/>
        <w:jc w:val="center"/>
        <w:rPr>
          <w:rStyle w:val="7"/>
          <w:rFonts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  <w:t>设计大赛组织机构及成员名单</w:t>
      </w:r>
    </w:p>
    <w:p w14:paraId="2EAB8748">
      <w:pPr>
        <w:pStyle w:val="4"/>
        <w:widowControl/>
        <w:autoSpaceDE/>
        <w:autoSpaceDN/>
        <w:spacing w:before="0" w:beforeAutospacing="0" w:after="0" w:afterAutospacing="0" w:line="300" w:lineRule="exact"/>
        <w:jc w:val="center"/>
        <w:rPr>
          <w:rStyle w:val="7"/>
          <w:rFonts w:ascii="仿宋_GB2312" w:hAnsi="仿宋_GB2312" w:eastAsia="仿宋_GB2312" w:cs="仿宋_GB2312"/>
          <w:bCs/>
          <w:color w:val="000000" w:themeColor="text1"/>
          <w:kern w:val="44"/>
          <w:sz w:val="32"/>
          <w:szCs w:val="32"/>
          <w:lang w:val="en-AU"/>
          <w14:textFill>
            <w14:solidFill>
              <w14:schemeClr w14:val="tx1"/>
            </w14:solidFill>
          </w14:textFill>
        </w:rPr>
      </w:pPr>
    </w:p>
    <w:p w14:paraId="0DD6AB16">
      <w:pPr>
        <w:pStyle w:val="3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一、竞赛组委会"/>
      <w:bookmarkEnd w:id="0"/>
    </w:p>
    <w:p w14:paraId="168BC71C">
      <w:pPr>
        <w:pStyle w:val="3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一、组委会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成员</w:t>
      </w:r>
    </w:p>
    <w:p w14:paraId="3AFB6C94">
      <w:pPr>
        <w:widowControl/>
        <w:shd w:val="clear" w:color="auto" w:fill="FFFFFF"/>
        <w:autoSpaceDE/>
        <w:autoSpaceDN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主    任：陈豫黔  贵州省家具协会名誉理事长   </w:t>
      </w:r>
    </w:p>
    <w:p w14:paraId="5176313F">
      <w:pPr>
        <w:widowControl/>
        <w:shd w:val="clear" w:color="auto" w:fill="FFFFFF"/>
        <w:autoSpaceDE/>
        <w:autoSpaceDN/>
        <w:spacing w:line="560" w:lineRule="exact"/>
        <w:ind w:firstLine="1920" w:firstLineChars="800"/>
        <w:rPr>
          <w:rFonts w:ascii="仿宋_GB2312" w:hAnsi="仿宋_GB2312" w:eastAsia="仿宋_GB2312" w:cs="仿宋_GB2312"/>
          <w:color w:val="000000" w:themeColor="text1"/>
          <w:spacing w:val="-20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0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薛江春  贵州省职业技能鉴定考评指导中心主任</w:t>
      </w:r>
    </w:p>
    <w:p w14:paraId="31BCA74A">
      <w:pPr>
        <w:widowControl/>
        <w:shd w:val="clear" w:color="auto" w:fill="FFFFFF"/>
        <w:autoSpaceDE/>
        <w:autoSpaceDN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副 主 任：周  勇  贵州交通技师学院院长               </w:t>
      </w:r>
    </w:p>
    <w:p w14:paraId="32606875">
      <w:pPr>
        <w:widowControl/>
        <w:shd w:val="clear" w:color="auto" w:fill="FFFFFF"/>
        <w:autoSpaceDE/>
        <w:autoSpaceDN/>
        <w:spacing w:line="560" w:lineRule="exact"/>
        <w:ind w:left="638" w:leftChars="290" w:firstLine="1400" w:firstLineChars="500"/>
        <w:rPr>
          <w:rFonts w:ascii="仿宋_GB2312" w:hAnsi="仿宋_GB2312" w:eastAsia="仿宋_GB2312" w:cs="仿宋_GB2312"/>
          <w:color w:val="000000" w:themeColor="text1"/>
          <w:spacing w:val="-28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罗建军  </w:t>
      </w:r>
      <w:r>
        <w:rPr>
          <w:rFonts w:hint="eastAsia" w:ascii="仿宋_GB2312" w:hAnsi="仿宋_GB2312" w:eastAsia="仿宋_GB2312" w:cs="仿宋_GB2312"/>
          <w:color w:val="000000" w:themeColor="text1"/>
          <w:spacing w:val="-28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贵州省职业技能鉴定考评指导中心副主任           </w:t>
      </w:r>
    </w:p>
    <w:p w14:paraId="69A3E197">
      <w:pPr>
        <w:widowControl/>
        <w:shd w:val="clear" w:color="auto" w:fill="FFFFFF"/>
        <w:autoSpaceDE/>
        <w:autoSpaceDN/>
        <w:spacing w:line="560" w:lineRule="exact"/>
        <w:ind w:left="638" w:leftChars="290" w:firstLine="1400" w:firstLineChars="5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吴  畏  贵州交通技师学院副院长                       </w:t>
      </w:r>
    </w:p>
    <w:p w14:paraId="0B30B65D">
      <w:pPr>
        <w:widowControl/>
        <w:shd w:val="clear" w:color="auto" w:fill="FFFFFF"/>
        <w:autoSpaceDE/>
        <w:autoSpaceDN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    员：田  洪  贵州省家具协会秘书长</w:t>
      </w:r>
    </w:p>
    <w:p w14:paraId="148BAFB4">
      <w:pPr>
        <w:widowControl/>
        <w:shd w:val="clear" w:color="auto" w:fill="FFFFFF"/>
        <w:autoSpaceDE/>
        <w:autoSpaceDN/>
        <w:spacing w:line="560" w:lineRule="exact"/>
        <w:ind w:firstLine="1960" w:firstLineChars="7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江胜波  贵州交通技师学院土木工程系主任     </w:t>
      </w:r>
    </w:p>
    <w:p w14:paraId="0DC127DE">
      <w:pPr>
        <w:widowControl/>
        <w:shd w:val="clear" w:color="auto" w:fill="FFFFFF"/>
        <w:autoSpaceDE/>
        <w:autoSpaceDN/>
        <w:spacing w:line="560" w:lineRule="exact"/>
        <w:ind w:left="638" w:leftChars="290" w:firstLine="1400" w:firstLineChars="500"/>
        <w:rPr>
          <w:rFonts w:ascii="仿宋_GB2312" w:hAnsi="仿宋_GB2312" w:eastAsia="仿宋_GB2312" w:cs="仿宋_GB2312"/>
          <w:color w:val="000000" w:themeColor="text1"/>
          <w:spacing w:val="-28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谢海青  </w:t>
      </w:r>
      <w:r>
        <w:rPr>
          <w:rFonts w:hint="eastAsia" w:ascii="仿宋_GB2312" w:hAnsi="仿宋_GB2312" w:eastAsia="仿宋_GB2312" w:cs="仿宋_GB2312"/>
          <w:color w:val="000000" w:themeColor="text1"/>
          <w:spacing w:val="-28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贵州交通技师学院土木工程系党支部书记         </w:t>
      </w:r>
    </w:p>
    <w:p w14:paraId="140C7EE8">
      <w:pPr>
        <w:pStyle w:val="3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二、办公室</w:t>
      </w:r>
    </w:p>
    <w:p w14:paraId="569F1829">
      <w:pPr>
        <w:pStyle w:val="3"/>
        <w:spacing w:before="214" w:line="364" w:lineRule="auto"/>
        <w:ind w:left="426" w:right="-170" w:firstLine="64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组委会下设办公室，地点设在贵州交通技师学院，贵州交通技师学院副院长吴畏兼任办公室主任。具体负责本次大赛的组织协调和日常管理工作。办公室不单独刻制印章，如需印发通知文件等，由贵州交通技师学院代章，竞赛结束后办公室自动撤销。</w:t>
      </w:r>
    </w:p>
    <w:p w14:paraId="74FB62A6">
      <w:pPr>
        <w:pStyle w:val="3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三、监督委员会"/>
      <w:bookmarkEnd w:id="1"/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、监督委员会</w:t>
      </w:r>
    </w:p>
    <w:p w14:paraId="5450E8FD">
      <w:pPr>
        <w:widowControl/>
        <w:shd w:val="clear" w:color="auto" w:fill="FFFFFF"/>
        <w:autoSpaceDE/>
        <w:autoSpaceDN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办公室下设监督委员会，成员名单如下：</w:t>
      </w:r>
    </w:p>
    <w:p w14:paraId="7CDF22E7">
      <w:pPr>
        <w:widowControl/>
        <w:shd w:val="clear" w:color="auto" w:fill="FFFFFF"/>
        <w:autoSpaceDE/>
        <w:autoSpaceDN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主    任：陈宗勇  贵州省家具协会理事长              </w:t>
      </w:r>
    </w:p>
    <w:p w14:paraId="1E544699">
      <w:pPr>
        <w:widowControl/>
        <w:shd w:val="clear" w:color="auto" w:fill="FFFFFF"/>
        <w:autoSpaceDE/>
        <w:autoSpaceDN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委    员：江胜波  贵州交通技师学院土木工程系主任     </w:t>
      </w:r>
    </w:p>
    <w:p w14:paraId="02833029">
      <w:pPr>
        <w:pStyle w:val="3"/>
        <w:spacing w:before="214" w:line="364" w:lineRule="auto"/>
        <w:ind w:left="426" w:right="-170" w:firstLine="1652" w:firstLineChars="590"/>
        <w:rPr>
          <w:rFonts w:ascii="仿宋_GB2312" w:hAnsi="仿宋_GB2312" w:eastAsia="仿宋_GB2312" w:cs="仿宋_GB2312"/>
          <w:color w:val="000000" w:themeColor="text1"/>
          <w:spacing w:val="-28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谢海青 </w:t>
      </w:r>
      <w:r>
        <w:rPr>
          <w:rFonts w:hint="eastAsia" w:ascii="仿宋_GB2312" w:hAnsi="仿宋_GB2312" w:eastAsia="仿宋_GB2312" w:cs="仿宋_GB2312"/>
          <w:color w:val="000000" w:themeColor="text1"/>
          <w:spacing w:val="-28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贵州交通技师学院土木工程系党支部书记         </w:t>
      </w:r>
    </w:p>
    <w:p w14:paraId="702B0797">
      <w:pPr>
        <w:pStyle w:val="3"/>
        <w:spacing w:before="214"/>
        <w:ind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主要职责：</w:t>
      </w:r>
    </w:p>
    <w:p w14:paraId="51A9582B">
      <w:pPr>
        <w:widowControl/>
        <w:shd w:val="clear" w:color="auto" w:fill="FFFFFF"/>
        <w:autoSpaceDE/>
        <w:autoSpaceDN/>
        <w:spacing w:line="560" w:lineRule="exact"/>
        <w:ind w:left="638" w:leftChars="290"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1.对本次家具设计师竞赛相关技术的公正性进行监督；</w:t>
      </w:r>
    </w:p>
    <w:p w14:paraId="21188F0D">
      <w:pPr>
        <w:widowControl/>
        <w:shd w:val="clear" w:color="auto" w:fill="FFFFFF"/>
        <w:autoSpaceDE/>
        <w:autoSpaceDN/>
        <w:spacing w:line="560" w:lineRule="exact"/>
        <w:ind w:left="638" w:leftChars="290"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2.对参加本次家具设计师竞赛的选手参赛资格审核进行监督；</w:t>
      </w:r>
    </w:p>
    <w:p w14:paraId="2A0962E9">
      <w:pPr>
        <w:widowControl/>
        <w:shd w:val="clear" w:color="auto" w:fill="FFFFFF"/>
        <w:autoSpaceDE/>
        <w:autoSpaceDN/>
        <w:spacing w:line="560" w:lineRule="exact"/>
        <w:ind w:left="638" w:leftChars="290"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3.对本次家具设计师竞赛理论知识考试和现场操作竞赛</w:t>
      </w:r>
      <w:bookmarkStart w:id="2" w:name="附件2"/>
      <w:bookmarkEnd w:id="2"/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过程进行监督；</w:t>
      </w:r>
    </w:p>
    <w:p w14:paraId="1C45D2D6">
      <w:pPr>
        <w:widowControl/>
        <w:shd w:val="clear" w:color="auto" w:fill="FFFFFF"/>
        <w:autoSpaceDE/>
        <w:autoSpaceDN/>
        <w:spacing w:line="560" w:lineRule="exact"/>
        <w:ind w:left="638" w:leftChars="290"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4.对本次家具设计师竞赛的最终审核结果进行监督；</w:t>
      </w:r>
    </w:p>
    <w:p w14:paraId="33A2AA3B">
      <w:pPr>
        <w:widowControl/>
        <w:shd w:val="clear" w:color="auto" w:fill="FFFFFF"/>
        <w:autoSpaceDE/>
        <w:autoSpaceDN/>
        <w:spacing w:line="560" w:lineRule="exact"/>
        <w:ind w:left="638" w:leftChars="290" w:firstLine="560" w:firstLineChars="200"/>
        <w:rPr>
          <w:rFonts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5.完成组委会交办的其他工作。</w:t>
      </w:r>
    </w:p>
    <w:p w14:paraId="4C99F992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453E6"/>
    <w:rsid w:val="1E04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2024-12-11T11:42:00Z</dcterms:created>
  <dc:creator>土锅</dc:creator>
  <cp:lastModifiedBy>土锅</cp:lastModifiedBy>
  <dcterms:modified xsi:type="dcterms:W3CDTF">2024-12-11T11:42:49Z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6626EAE8A60E4107920CC8B5EBFB740C_11</vt:lpwstr>
  </property>
</Properties>
</file>